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1" w:type="dxa"/>
        <w:tblLook w:val="00A0" w:firstRow="1" w:lastRow="0" w:firstColumn="1" w:lastColumn="0" w:noHBand="0" w:noVBand="0"/>
      </w:tblPr>
      <w:tblGrid>
        <w:gridCol w:w="1956"/>
        <w:gridCol w:w="8075"/>
      </w:tblGrid>
      <w:tr w:rsidR="00540AE6">
        <w:trPr>
          <w:cantSplit/>
          <w:trHeight w:val="1017"/>
        </w:trPr>
        <w:tc>
          <w:tcPr>
            <w:tcW w:w="1956" w:type="dxa"/>
            <w:vMerge w:val="restart"/>
            <w:shd w:val="clear" w:color="auto" w:fill="auto"/>
          </w:tcPr>
          <w:p w:rsidR="00540AE6" w:rsidRDefault="008E1B8E">
            <w:pPr>
              <w:suppressAutoHyphens/>
              <w:ind w:left="-284" w:right="282"/>
              <w:jc w:val="both"/>
              <w:rPr>
                <w:rFonts w:ascii="Arial" w:hAnsi="Arial"/>
                <w:sz w:val="22"/>
                <w:szCs w:val="22"/>
                <w:lang w:val="ca-ES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4445" distL="0" distR="4445">
                  <wp:extent cx="986155" cy="1500505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6155" cy="1500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  <w:shd w:val="clear" w:color="auto" w:fill="auto"/>
            <w:vAlign w:val="bottom"/>
          </w:tcPr>
          <w:p w:rsidR="00540AE6" w:rsidRDefault="008E1B8E">
            <w:pPr>
              <w:suppressAutoHyphens/>
              <w:ind w:left="-111" w:right="601"/>
              <w:jc w:val="both"/>
              <w:rPr>
                <w:rFonts w:ascii="Arial" w:hAnsi="Arial" w:cs="Arial"/>
                <w:b/>
                <w:sz w:val="32"/>
                <w:szCs w:val="32"/>
                <w:lang w:val="ca-ES"/>
              </w:rPr>
            </w:pPr>
            <w:r>
              <w:rPr>
                <w:rFonts w:ascii="Arial" w:hAnsi="Arial" w:cs="Arial"/>
                <w:b/>
                <w:sz w:val="32"/>
                <w:szCs w:val="32"/>
                <w:lang w:val="ca-ES"/>
              </w:rPr>
              <w:t>AJUNTAMENT D’ATZENETA DEL MAESTRAT</w:t>
            </w:r>
          </w:p>
        </w:tc>
      </w:tr>
      <w:tr w:rsidR="00540AE6">
        <w:trPr>
          <w:cantSplit/>
          <w:trHeight w:val="1092"/>
        </w:trPr>
        <w:tc>
          <w:tcPr>
            <w:tcW w:w="1956" w:type="dxa"/>
            <w:vMerge/>
            <w:shd w:val="clear" w:color="auto" w:fill="auto"/>
            <w:vAlign w:val="center"/>
          </w:tcPr>
          <w:p w:rsidR="00540AE6" w:rsidRDefault="00540AE6">
            <w:pPr>
              <w:suppressAutoHyphens/>
              <w:ind w:right="282"/>
              <w:jc w:val="both"/>
              <w:rPr>
                <w:rFonts w:ascii="Arial" w:hAnsi="Arial"/>
                <w:sz w:val="22"/>
                <w:szCs w:val="22"/>
                <w:lang w:val="ca-ES"/>
              </w:rPr>
            </w:pPr>
          </w:p>
        </w:tc>
        <w:tc>
          <w:tcPr>
            <w:tcW w:w="8074" w:type="dxa"/>
            <w:shd w:val="clear" w:color="auto" w:fill="auto"/>
          </w:tcPr>
          <w:p w:rsidR="00540AE6" w:rsidRDefault="00540AE6">
            <w:pPr>
              <w:suppressAutoHyphens/>
              <w:ind w:left="-111" w:right="601"/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</w:p>
          <w:p w:rsidR="00540AE6" w:rsidRDefault="008E1B8E">
            <w:pPr>
              <w:suppressAutoHyphens/>
              <w:ind w:left="-111" w:right="601"/>
              <w:jc w:val="both"/>
              <w:rPr>
                <w:rFonts w:ascii="Arial" w:hAnsi="Arial" w:cs="Arial"/>
                <w:sz w:val="18"/>
                <w:szCs w:val="18"/>
                <w:lang w:val="ca-ES"/>
              </w:rPr>
            </w:pPr>
            <w:r>
              <w:rPr>
                <w:rFonts w:ascii="Arial" w:hAnsi="Arial" w:cs="Arial"/>
                <w:sz w:val="18"/>
                <w:szCs w:val="18"/>
                <w:lang w:val="ca-ES"/>
              </w:rPr>
              <w:t xml:space="preserve">Plaça Major,  2 – Te. 964370018 – Fax 964370298 – 12132 </w:t>
            </w:r>
            <w:r>
              <w:rPr>
                <w:rFonts w:ascii="Arial" w:hAnsi="Arial" w:cs="Arial"/>
                <w:b/>
                <w:sz w:val="18"/>
                <w:szCs w:val="18"/>
                <w:lang w:val="ca-ES"/>
              </w:rPr>
              <w:t xml:space="preserve">Atzeneta del Maestrat </w:t>
            </w:r>
            <w:r>
              <w:rPr>
                <w:rFonts w:ascii="Arial" w:hAnsi="Arial" w:cs="Arial"/>
                <w:sz w:val="18"/>
                <w:szCs w:val="18"/>
                <w:lang w:val="ca-ES"/>
              </w:rPr>
              <w:t>(Castelló)</w:t>
            </w:r>
          </w:p>
        </w:tc>
      </w:tr>
    </w:tbl>
    <w:p w:rsidR="00540AE6" w:rsidRDefault="008E1B8E">
      <w:pPr>
        <w:widowControl w:val="0"/>
        <w:jc w:val="both"/>
        <w:rPr>
          <w:rFonts w:ascii="Arial Narrow" w:hAnsi="Arial Narrow" w:cs="Arial"/>
          <w:sz w:val="20"/>
          <w:szCs w:val="26"/>
          <w:lang w:val="ca-ES"/>
        </w:rPr>
      </w:pPr>
      <w:r>
        <w:rPr>
          <w:rFonts w:ascii="Arial Narrow" w:hAnsi="Arial Narrow" w:cs="Arial"/>
          <w:noProof/>
          <w:sz w:val="20"/>
          <w:szCs w:val="26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826FF02">
                <wp:simplePos x="0" y="0"/>
                <wp:positionH relativeFrom="column">
                  <wp:posOffset>1270</wp:posOffset>
                </wp:positionH>
                <wp:positionV relativeFrom="paragraph">
                  <wp:posOffset>234950</wp:posOffset>
                </wp:positionV>
                <wp:extent cx="5639435" cy="998220"/>
                <wp:effectExtent l="19050" t="19050" r="19050" b="12065"/>
                <wp:wrapSquare wrapText="bothSides"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8680" cy="997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540AE6" w:rsidRDefault="008E1B8E">
                            <w:pPr>
                              <w:pStyle w:val="Contenidodelmarco"/>
                              <w:jc w:val="center"/>
                            </w:pPr>
                            <w:r>
                              <w:rPr>
                                <w:rFonts w:ascii="Verdana" w:hAnsi="Verdana"/>
                                <w:b/>
                                <w:color w:val="FF0000"/>
                                <w:sz w:val="26"/>
                                <w:szCs w:val="26"/>
                              </w:rPr>
                              <w:t>BASES REGULADORES DE LA CONVOCATÒRIA PER A LA SELECCIÓ DE PERSONAL PER A “MANTENIMIENT DE LA PISCINA MUNICIPAL D’ATZENETA DEL MAESTRAT 2017”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Cuadro de texto 2" o:spid="_x0000_s1026" style="position:absolute;left:0;text-align:left;margin-left:.1pt;margin-top:18.5pt;width:444.05pt;height:78.6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" strokeweight="1.06mm">
                <v:textbox>
                  <w:txbxContent>
                    <w:p w:rsidR="00540AE6" w:rsidRDefault="008E1B8E">
                      <w:pPr>
                        <w:pStyle w:val="Contenidodelmarco"/>
                        <w:jc w:val="center"/>
                      </w:pPr>
                      <w:r>
                        <w:rPr>
                          <w:rFonts w:ascii="Verdana" w:hAnsi="Verdana"/>
                          <w:b/>
                          <w:color w:val="FF0000"/>
                          <w:sz w:val="26"/>
                          <w:szCs w:val="26"/>
                        </w:rPr>
                        <w:t xml:space="preserve">BASES REGULADORES DE LA CONVOCATÒRIA PER A LA SELECCIÓ DE PERSONAL PER A “MANTENIMIENT DE LA PISCINA MUNICIPAL D’ATZENETA </w:t>
                      </w:r>
                      <w:r>
                        <w:rPr>
                          <w:rFonts w:ascii="Verdana" w:hAnsi="Verdana"/>
                          <w:b/>
                          <w:color w:val="FF0000"/>
                          <w:sz w:val="26"/>
                          <w:szCs w:val="26"/>
                        </w:rPr>
                        <w:t>DEL MAESTRAT 2017”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540AE6" w:rsidRDefault="00540AE6">
      <w:pPr>
        <w:widowControl w:val="0"/>
        <w:jc w:val="both"/>
        <w:rPr>
          <w:rFonts w:ascii="Arial Narrow" w:hAnsi="Arial Narrow" w:cs="Arial"/>
          <w:sz w:val="20"/>
          <w:szCs w:val="26"/>
          <w:lang w:val="ca-ES"/>
        </w:rPr>
      </w:pPr>
    </w:p>
    <w:p w:rsidR="00540AE6" w:rsidRDefault="00540AE6">
      <w:pPr>
        <w:jc w:val="both"/>
        <w:rPr>
          <w:rFonts w:ascii="TimesNewRoman" w:hAnsi="TimesNewRoman"/>
          <w:lang w:val="ca-ES"/>
        </w:rPr>
      </w:pPr>
    </w:p>
    <w:p w:rsidR="00540AE6" w:rsidRDefault="00540AE6">
      <w:pPr>
        <w:jc w:val="both"/>
        <w:rPr>
          <w:rFonts w:ascii="Liberation Serif" w:eastAsiaTheme="minorHAnsi" w:hAnsi="Liberation Serif" w:cs="Liberation Serif"/>
          <w:color w:val="000000"/>
          <w:lang w:val="ca-ES" w:eastAsia="en-US"/>
        </w:rPr>
      </w:pPr>
    </w:p>
    <w:p w:rsidR="00540AE6" w:rsidRPr="003957CD" w:rsidRDefault="008E1B8E">
      <w:pPr>
        <w:jc w:val="both"/>
        <w:rPr>
          <w:rFonts w:ascii="Arial" w:eastAsiaTheme="minorHAnsi" w:hAnsi="Arial" w:cs="Arial"/>
          <w:b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b/>
          <w:color w:val="000000"/>
          <w:lang w:val="ca-ES" w:eastAsia="en-US"/>
        </w:rPr>
        <w:t>1.- OBJECTE I DESCRIPCIÓ</w:t>
      </w:r>
    </w:p>
    <w:p w:rsidR="00540AE6" w:rsidRPr="003957CD" w:rsidRDefault="008E1B8E">
      <w:pPr>
        <w:ind w:firstLine="708"/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Les presents bases tenen per objecte determinar els requisits, modalitat de selecció i mèrits que són aplicable per a la selecció de personal per a “Manteniment de la piscina municipal d’Atzeneta” per prestar serveis durant la temporada d'estiu, mitjançant contracte laboral temporal.</w:t>
      </w:r>
    </w:p>
    <w:p w:rsidR="00540AE6" w:rsidRPr="003957CD" w:rsidRDefault="008E1B8E">
      <w:pPr>
        <w:ind w:firstLine="708"/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La jornada de treball es desenvoluparà conforme a les necessitats del servei, així com a les peculiaritats horàries assignades al lloc de treball que s'ocupe, i el salari total brut a percebre serà d'1.143,01 € bruts.</w:t>
      </w:r>
    </w:p>
    <w:p w:rsidR="00540AE6" w:rsidRPr="003957CD" w:rsidRDefault="008E1B8E">
      <w:pPr>
        <w:ind w:firstLine="708"/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El procés selectiu serà el de concurs i consistirà en la baremació dels mèrits que es presenten i acrediten al moment de presentar les sol·licituds. La puntuació obtinguda valdrà per establir l'ordre en el qual quedaran els aspirants.</w:t>
      </w:r>
    </w:p>
    <w:p w:rsidR="00540AE6" w:rsidRPr="003957CD" w:rsidRDefault="00540AE6">
      <w:pPr>
        <w:ind w:firstLine="708"/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</w:p>
    <w:p w:rsidR="00540AE6" w:rsidRPr="003957CD" w:rsidRDefault="008E1B8E">
      <w:pPr>
        <w:jc w:val="both"/>
        <w:rPr>
          <w:rFonts w:ascii="Arial" w:eastAsiaTheme="minorHAnsi" w:hAnsi="Arial" w:cs="Arial"/>
          <w:b/>
          <w:color w:val="000000"/>
          <w:lang w:val="ca-ES" w:eastAsia="en-US"/>
        </w:rPr>
      </w:pPr>
      <w:r w:rsidRPr="003957CD">
        <w:rPr>
          <w:rFonts w:ascii="Arial" w:eastAsiaTheme="minorHAnsi" w:hAnsi="Arial" w:cs="Arial"/>
          <w:b/>
          <w:color w:val="000000"/>
          <w:lang w:val="ca-ES" w:eastAsia="en-US"/>
        </w:rPr>
        <w:t>2.- FUNCIONS</w:t>
      </w:r>
    </w:p>
    <w:p w:rsidR="00540AE6" w:rsidRPr="003957CD" w:rsidRDefault="008E1B8E">
      <w:pPr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Les funcions seran les següents:</w:t>
      </w:r>
    </w:p>
    <w:p w:rsidR="00540AE6" w:rsidRPr="003957CD" w:rsidRDefault="008E1B8E">
      <w:pPr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- Vetllar pel correcte funcionament de la piscina.</w:t>
      </w:r>
    </w:p>
    <w:p w:rsidR="00540AE6" w:rsidRPr="003957CD" w:rsidRDefault="008E1B8E">
      <w:pPr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- Servei de neteja, manteniment de la maquinària, instal·lacions i equips.</w:t>
      </w:r>
    </w:p>
    <w:p w:rsidR="00540AE6" w:rsidRPr="003957CD" w:rsidRDefault="008E1B8E">
      <w:pPr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 xml:space="preserve">- Servei </w:t>
      </w:r>
      <w:r w:rsidRPr="003957CD">
        <w:rPr>
          <w:rFonts w:ascii="Arial" w:eastAsiaTheme="minorHAnsi" w:hAnsi="Arial" w:cs="Arial"/>
          <w:i/>
          <w:iCs/>
          <w:color w:val="000000"/>
          <w:sz w:val="22"/>
          <w:szCs w:val="22"/>
          <w:lang w:val="ca-ES" w:eastAsia="en-US"/>
        </w:rPr>
        <w:t>taquilla</w:t>
      </w: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 xml:space="preserve"> i control d'accés.</w:t>
      </w:r>
    </w:p>
    <w:p w:rsidR="00540AE6" w:rsidRPr="003957CD" w:rsidRDefault="008E1B8E">
      <w:pPr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- Manteniment i control químic de l'aigua.</w:t>
      </w:r>
    </w:p>
    <w:p w:rsidR="00540AE6" w:rsidRPr="003957CD" w:rsidRDefault="008E1B8E">
      <w:pPr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- Altres funcions relacionades en el lloc de treball que siguen encomanades per l'Alcaldia.</w:t>
      </w:r>
    </w:p>
    <w:p w:rsidR="00540AE6" w:rsidRPr="003957CD" w:rsidRDefault="00540AE6">
      <w:pPr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</w:p>
    <w:p w:rsidR="00540AE6" w:rsidRPr="003957CD" w:rsidRDefault="008E1B8E">
      <w:pPr>
        <w:jc w:val="both"/>
        <w:rPr>
          <w:rFonts w:ascii="Arial" w:eastAsiaTheme="minorHAnsi" w:hAnsi="Arial" w:cs="Arial"/>
          <w:b/>
          <w:color w:val="000000"/>
          <w:lang w:val="ca-ES" w:eastAsia="en-US"/>
        </w:rPr>
      </w:pPr>
      <w:r w:rsidRPr="003957CD">
        <w:rPr>
          <w:rFonts w:ascii="Arial" w:eastAsiaTheme="minorHAnsi" w:hAnsi="Arial" w:cs="Arial"/>
          <w:b/>
          <w:color w:val="000000"/>
          <w:lang w:val="ca-ES" w:eastAsia="en-US"/>
        </w:rPr>
        <w:t>3.- REQUISITS DELS ASPIRANTS</w:t>
      </w:r>
    </w:p>
    <w:p w:rsidR="00540AE6" w:rsidRPr="003957CD" w:rsidRDefault="008E1B8E">
      <w:pPr>
        <w:ind w:firstLine="708"/>
        <w:jc w:val="both"/>
        <w:rPr>
          <w:rFonts w:ascii="Arial" w:hAnsi="Arial" w:cs="Arial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Les persones participants que desitgen participar en la convocatòria hauran de reunir els següents requisits:</w:t>
      </w:r>
    </w:p>
    <w:p w:rsidR="00540AE6" w:rsidRPr="003957CD" w:rsidRDefault="008E1B8E">
      <w:pPr>
        <w:ind w:firstLine="360"/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Requisits generals:</w:t>
      </w:r>
    </w:p>
    <w:p w:rsidR="00540AE6" w:rsidRPr="003957CD" w:rsidRDefault="008E1B8E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Tenir la nacionalitat espanyola o d'un dels altres membres de la Unió Europea o d'aquells estats als quals siga aplicable la lliure circulació dels treballadors, en els termes previstos en la llei estatal que regula aquesta matèria.</w:t>
      </w:r>
    </w:p>
    <w:p w:rsidR="00540AE6" w:rsidRPr="003957CD" w:rsidRDefault="008E1B8E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Tenir complits 18 anys d'edat i no excedir d'aquella en la qual es puga accedir a la jubilació forçada en el Règim General de la Seguretat Social.</w:t>
      </w:r>
    </w:p>
    <w:p w:rsidR="00540AE6" w:rsidRPr="003957CD" w:rsidRDefault="008E1B8E">
      <w:pPr>
        <w:pStyle w:val="Prrafodelista"/>
        <w:numPr>
          <w:ilvl w:val="0"/>
          <w:numId w:val="1"/>
        </w:numPr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Estar en possessió del Títol de Graduat en Educació Secundària Obligatòria o equivalent, o complertes les condicions per a obtenir el document acreditatiu d'aquesta titulació en la data que finalitza el termini per presentar les instàncies.</w:t>
      </w:r>
    </w:p>
    <w:p w:rsidR="00540AE6" w:rsidRPr="003957CD" w:rsidRDefault="008E1B8E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lastRenderedPageBreak/>
        <w:t>No patir malaltia, ni estar afectat per limitació física o psíquica incompatible amb l'exercici de les funcions, o que les impossibilite.</w:t>
      </w:r>
    </w:p>
    <w:p w:rsidR="00540AE6" w:rsidRPr="003957CD" w:rsidRDefault="008E1B8E">
      <w:pPr>
        <w:pStyle w:val="Prrafodelista"/>
        <w:numPr>
          <w:ilvl w:val="0"/>
          <w:numId w:val="1"/>
        </w:numPr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No estar incurs en causa d'incompatibilitat o incapacitat prevista en les Lleis i Reglament que resulten d'aplicació, ni haver estat separat mitjançant expedient disciplinari del servei de qualsevol Administració Pública o dels òrgans constitucionals o estatutaris de les Comunitats Autònomes, ni trobar-se inhabilitat per a l'exercici de l'ocupació pública per resolució judicial.</w:t>
      </w:r>
    </w:p>
    <w:p w:rsidR="00540AE6" w:rsidRPr="003957CD" w:rsidRDefault="008E1B8E">
      <w:pPr>
        <w:pStyle w:val="Prrafodelista"/>
        <w:numPr>
          <w:ilvl w:val="0"/>
          <w:numId w:val="1"/>
        </w:numPr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No tindre d'antecedents penals per delictes de naturalesa sexual.</w:t>
      </w:r>
    </w:p>
    <w:p w:rsidR="00540AE6" w:rsidRPr="003957CD" w:rsidRDefault="008E1B8E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Estar inscrit en el SERVE</w:t>
      </w: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F com a demandant d'ocupació.</w:t>
      </w:r>
    </w:p>
    <w:p w:rsidR="00540AE6" w:rsidRPr="003957CD" w:rsidRDefault="008E1B8E">
      <w:pPr>
        <w:pStyle w:val="Prrafodelista"/>
        <w:numPr>
          <w:ilvl w:val="0"/>
          <w:numId w:val="1"/>
        </w:numPr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Estar inscrit en el Padró Municipal d'Habitants d'Atzeneta del Maestrat o ser nascut en el municipi.</w:t>
      </w:r>
    </w:p>
    <w:p w:rsidR="00540AE6" w:rsidRPr="003957CD" w:rsidRDefault="008E1B8E">
      <w:pPr>
        <w:pStyle w:val="Prrafodelista"/>
        <w:numPr>
          <w:ilvl w:val="0"/>
          <w:numId w:val="1"/>
        </w:numPr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Estar en possessió del títol de tractament d’aigües de les piscines d'ús col·lectiu i dels parcs aquàtics, segons l'establert en l'art. 20 del Decret 255/1994.</w:t>
      </w:r>
    </w:p>
    <w:p w:rsidR="00540AE6" w:rsidRPr="003957CD" w:rsidRDefault="00540AE6">
      <w:pPr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</w:p>
    <w:p w:rsidR="00540AE6" w:rsidRPr="003957CD" w:rsidRDefault="008E1B8E">
      <w:pPr>
        <w:jc w:val="both"/>
        <w:rPr>
          <w:rFonts w:ascii="Arial" w:eastAsiaTheme="minorHAnsi" w:hAnsi="Arial" w:cs="Arial"/>
          <w:b/>
          <w:color w:val="000000"/>
          <w:lang w:val="ca-ES" w:eastAsia="en-US"/>
        </w:rPr>
      </w:pPr>
      <w:r w:rsidRPr="003957CD">
        <w:rPr>
          <w:rFonts w:ascii="Arial" w:eastAsiaTheme="minorHAnsi" w:hAnsi="Arial" w:cs="Arial"/>
          <w:b/>
          <w:color w:val="000000"/>
          <w:lang w:val="ca-ES" w:eastAsia="en-US"/>
        </w:rPr>
        <w:t>4.- PRESENTACIÓ DE SOL·LICITUDS</w:t>
      </w:r>
    </w:p>
    <w:p w:rsidR="00540AE6" w:rsidRPr="003957CD" w:rsidRDefault="008E1B8E">
      <w:pPr>
        <w:ind w:firstLine="708"/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 xml:space="preserve">Les sol·licituds es formularan segons model elaborat per l'ajuntament i es presentaran obligatòriament per parelles en el Registre General d'aquest dirigides al Sr. Alcalde-President de l'Ajuntament, i es presentaran a partir del dia següent al de la publicació de l'extracte de la convocatòria inicial en el tauler d'anuncis d'aquest Ajuntament i a la web municipal www.atzenetadelmaestrat.es. El termini de sol·licitud finalitzarà el dia </w:t>
      </w:r>
      <w:r w:rsidRPr="003957CD">
        <w:rPr>
          <w:rFonts w:ascii="Arial" w:eastAsiaTheme="minorHAnsi" w:hAnsi="Arial" w:cs="Arial"/>
          <w:b/>
          <w:color w:val="000000"/>
          <w:sz w:val="22"/>
          <w:szCs w:val="22"/>
          <w:lang w:val="ca-ES" w:eastAsia="en-US"/>
        </w:rPr>
        <w:t>2 de juny de 2017</w:t>
      </w: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.</w:t>
      </w:r>
    </w:p>
    <w:p w:rsidR="00540AE6" w:rsidRPr="003957CD" w:rsidRDefault="008E1B8E">
      <w:pPr>
        <w:ind w:firstLine="708"/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Les instàncies també podran presentar-se en qualsevol de les formes establertes per la llei. Per a ser admesos i participar en la convocatòria, a més de les circumstàncies personals, els sol·licitants hauran de manifestar en les instàncies que reuneixen tots i cadascun dels requisits que s'exigeixen a la base segona, referits sempre a la data de finalització del terme assenyalat per a la presentació d'instàncies, i mantenir-se durant tot el procés selectiu.</w:t>
      </w:r>
    </w:p>
    <w:p w:rsidR="00540AE6" w:rsidRPr="003957CD" w:rsidRDefault="008E1B8E">
      <w:pPr>
        <w:ind w:firstLine="709"/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 La instància anirà acompanyada de la següent documentació:</w:t>
      </w:r>
    </w:p>
    <w:p w:rsidR="00540AE6" w:rsidRPr="003957CD" w:rsidRDefault="008E1B8E">
      <w:pPr>
        <w:ind w:firstLine="709"/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- Fotocòpia compulsada del DNI.</w:t>
      </w:r>
    </w:p>
    <w:p w:rsidR="00540AE6" w:rsidRPr="003957CD" w:rsidRDefault="008E1B8E">
      <w:pPr>
        <w:ind w:firstLine="709"/>
        <w:jc w:val="both"/>
        <w:rPr>
          <w:rFonts w:ascii="Arial" w:hAnsi="Arial" w:cs="Arial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- Documentació acreditativa dels mèrits que hagen de ser valorats en el concurs, mitjançant documents originals o fotocòpies acarades.</w:t>
      </w:r>
    </w:p>
    <w:p w:rsidR="00540AE6" w:rsidRPr="003957CD" w:rsidRDefault="008E1B8E">
      <w:pPr>
        <w:ind w:firstLine="709"/>
        <w:jc w:val="both"/>
        <w:rPr>
          <w:rFonts w:ascii="Arial" w:hAnsi="Arial" w:cs="Arial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- Projecte d'activitats previstes a desenvolupar durant la temporada de treball.</w:t>
      </w: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br/>
        <w:t>A l'efecte de valoració dels mèrits que s'acrediten en el concurs només es tindran en compte aquells que acrediten documentalment.</w:t>
      </w:r>
    </w:p>
    <w:p w:rsidR="00540AE6" w:rsidRPr="003957CD" w:rsidRDefault="00540AE6">
      <w:pPr>
        <w:ind w:firstLine="709"/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</w:p>
    <w:p w:rsidR="00540AE6" w:rsidRPr="003957CD" w:rsidRDefault="008E1B8E">
      <w:pPr>
        <w:jc w:val="both"/>
        <w:rPr>
          <w:rFonts w:ascii="Arial" w:eastAsiaTheme="minorHAnsi" w:hAnsi="Arial" w:cs="Arial"/>
          <w:b/>
          <w:color w:val="000000"/>
          <w:lang w:val="ca-ES" w:eastAsia="en-US"/>
        </w:rPr>
      </w:pPr>
      <w:r w:rsidRPr="003957CD">
        <w:rPr>
          <w:rFonts w:ascii="Arial" w:eastAsiaTheme="minorHAnsi" w:hAnsi="Arial" w:cs="Arial"/>
          <w:b/>
          <w:color w:val="000000"/>
          <w:lang w:val="ca-ES" w:eastAsia="en-US"/>
        </w:rPr>
        <w:t>5.- ADMISSIÓ DELS ASPIRANTS</w:t>
      </w:r>
    </w:p>
    <w:p w:rsidR="00540AE6" w:rsidRPr="003957CD" w:rsidRDefault="008E1B8E">
      <w:pPr>
        <w:ind w:firstLine="708"/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Finalitzat el termini de presentació d'instàncies, l'Alcalde dictarà una resolució declarant aprovada la llista d'admesos i exclosos, composició del Tribunal Qualificador per a la Selecció i data de baremació dels mèrits. La resolució es publicarà únicament en el Tauló d'Edictes de la Corporació.</w:t>
      </w:r>
    </w:p>
    <w:p w:rsidR="00540AE6" w:rsidRPr="003957CD" w:rsidRDefault="008E1B8E">
      <w:pPr>
        <w:jc w:val="both"/>
        <w:rPr>
          <w:rFonts w:ascii="Arial" w:hAnsi="Arial" w:cs="Arial"/>
        </w:rPr>
      </w:pPr>
      <w:r w:rsidRPr="003957CD">
        <w:rPr>
          <w:rFonts w:ascii="Arial" w:eastAsiaTheme="minorHAnsi" w:hAnsi="Arial" w:cs="Arial"/>
          <w:b/>
          <w:color w:val="000000"/>
          <w:lang w:val="ca-ES" w:eastAsia="en-US"/>
        </w:rPr>
        <w:t xml:space="preserve">6.- TRIBUNAL QUALIFICADOR </w:t>
      </w:r>
    </w:p>
    <w:p w:rsidR="00540AE6" w:rsidRPr="003957CD" w:rsidRDefault="008E1B8E">
      <w:pPr>
        <w:widowControl w:val="0"/>
        <w:ind w:firstLine="708"/>
        <w:jc w:val="both"/>
        <w:rPr>
          <w:rFonts w:ascii="Arial" w:hAnsi="Arial" w:cs="Arial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Pels serveis tècnics municipals i representants de la corporació es qualificaran les sol·licituds presentades d'acord amb les presents bases i s'emetrà informe de proposta de selecció que se sotmet a l'aprovació de l'Alcaldia.</w:t>
      </w:r>
    </w:p>
    <w:p w:rsidR="00540AE6" w:rsidRPr="003957CD" w:rsidRDefault="00540AE6">
      <w:pPr>
        <w:widowControl w:val="0"/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</w:p>
    <w:p w:rsidR="00540AE6" w:rsidRPr="003957CD" w:rsidRDefault="008E1B8E">
      <w:pPr>
        <w:jc w:val="both"/>
        <w:rPr>
          <w:rFonts w:ascii="Arial" w:eastAsiaTheme="minorHAnsi" w:hAnsi="Arial" w:cs="Arial"/>
          <w:b/>
          <w:color w:val="000000"/>
          <w:lang w:val="ca-ES" w:eastAsia="en-US"/>
        </w:rPr>
      </w:pPr>
      <w:r w:rsidRPr="003957CD">
        <w:rPr>
          <w:rFonts w:ascii="Arial" w:eastAsiaTheme="minorHAnsi" w:hAnsi="Arial" w:cs="Arial"/>
          <w:b/>
          <w:color w:val="000000"/>
          <w:lang w:val="ca-ES" w:eastAsia="en-US"/>
        </w:rPr>
        <w:t>7.- CONCURS DE MÈRITS</w:t>
      </w:r>
    </w:p>
    <w:p w:rsidR="00540AE6" w:rsidRPr="003957CD" w:rsidRDefault="008E1B8E">
      <w:pPr>
        <w:spacing w:line="25" w:lineRule="atLeast"/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1) Presentació de sol·licituds per parelles (3 punts).</w:t>
      </w:r>
    </w:p>
    <w:p w:rsidR="00540AE6" w:rsidRPr="003957CD" w:rsidRDefault="008E1B8E">
      <w:pPr>
        <w:spacing w:line="25" w:lineRule="atLeast"/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2) Cursos de formació:</w:t>
      </w:r>
    </w:p>
    <w:p w:rsidR="00540AE6" w:rsidRPr="003957CD" w:rsidRDefault="008E1B8E">
      <w:pPr>
        <w:spacing w:line="25" w:lineRule="atLeast"/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Es valoraran els cursos de formació i perfeccionament el contingut del qual estiga relacionat amb les funcions dels llocs de treball que es convoquen, que hagen estat convocats o homologats per qualsevol centre o organisme oficials de formació, conforme l'escala que s'indique. Hores per curs:</w:t>
      </w:r>
    </w:p>
    <w:p w:rsidR="00540AE6" w:rsidRPr="003957CD" w:rsidRDefault="00540AE6">
      <w:pPr>
        <w:spacing w:line="25" w:lineRule="atLeast"/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</w:p>
    <w:p w:rsidR="00540AE6" w:rsidRPr="003957CD" w:rsidRDefault="008E1B8E">
      <w:pPr>
        <w:spacing w:line="25" w:lineRule="atLeast"/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lastRenderedPageBreak/>
        <w:t>- De 100 o més hores: 0,50 punts</w:t>
      </w:r>
    </w:p>
    <w:p w:rsidR="00540AE6" w:rsidRPr="003957CD" w:rsidRDefault="008E1B8E">
      <w:pPr>
        <w:spacing w:line="25" w:lineRule="atLeast"/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- De 75 a 99 hores: 0,40 punts</w:t>
      </w:r>
    </w:p>
    <w:p w:rsidR="00540AE6" w:rsidRPr="003957CD" w:rsidRDefault="008E1B8E">
      <w:pPr>
        <w:spacing w:line="25" w:lineRule="atLeast"/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- De 50 a 74 hores: 0,30 punts</w:t>
      </w:r>
    </w:p>
    <w:p w:rsidR="00540AE6" w:rsidRPr="003957CD" w:rsidRDefault="008E1B8E">
      <w:pPr>
        <w:spacing w:line="25" w:lineRule="atLeast"/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- De 25 a 49 hores: 0,20 punts</w:t>
      </w:r>
    </w:p>
    <w:p w:rsidR="00540AE6" w:rsidRPr="003957CD" w:rsidRDefault="008E1B8E">
      <w:pPr>
        <w:spacing w:line="25" w:lineRule="atLeast"/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- Menys de 25 hores: 0,10 punts</w:t>
      </w:r>
    </w:p>
    <w:p w:rsidR="00540AE6" w:rsidRPr="003957CD" w:rsidRDefault="008E1B8E">
      <w:pPr>
        <w:spacing w:line="25" w:lineRule="atLeast"/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La valoració total d'aquest apartat no podrà excedir de 2 punts.</w:t>
      </w:r>
    </w:p>
    <w:p w:rsidR="00540AE6" w:rsidRPr="003957CD" w:rsidRDefault="008E1B8E">
      <w:pPr>
        <w:spacing w:line="25" w:lineRule="atLeast"/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3) Valencià. </w:t>
      </w:r>
    </w:p>
    <w:p w:rsidR="00540AE6" w:rsidRPr="003957CD" w:rsidRDefault="008E1B8E">
      <w:pPr>
        <w:spacing w:line="25" w:lineRule="atLeast"/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Coneixements de llengua valenciana acreditats amb certificat expedit per la Junta Qualificadora de Coneixements del Valencià, segons la següent baremació:</w:t>
      </w:r>
    </w:p>
    <w:p w:rsidR="00540AE6" w:rsidRPr="003957CD" w:rsidRDefault="008E1B8E">
      <w:pPr>
        <w:spacing w:line="25" w:lineRule="atLeast"/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- Coneixement de grau elemental: 0,50 punts.</w:t>
      </w:r>
    </w:p>
    <w:p w:rsidR="00540AE6" w:rsidRPr="003957CD" w:rsidRDefault="008E1B8E">
      <w:pPr>
        <w:spacing w:line="25" w:lineRule="atLeast"/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- Coneixement de grau mitjà: 0,75 punts.</w:t>
      </w:r>
    </w:p>
    <w:p w:rsidR="00540AE6" w:rsidRPr="003957CD" w:rsidRDefault="008E1B8E">
      <w:pPr>
        <w:spacing w:line="25" w:lineRule="atLeast"/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- Coneixement de grau superior: 1,00 punts.</w:t>
      </w:r>
    </w:p>
    <w:p w:rsidR="00540AE6" w:rsidRPr="003957CD" w:rsidRDefault="008E1B8E">
      <w:pPr>
        <w:spacing w:line="25" w:lineRule="atLeast"/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Puntuació no acumulable.</w:t>
      </w:r>
    </w:p>
    <w:p w:rsidR="00540AE6" w:rsidRPr="003957CD" w:rsidRDefault="008E1B8E">
      <w:pPr>
        <w:spacing w:line="25" w:lineRule="atLeast"/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4) Experiència.</w:t>
      </w:r>
    </w:p>
    <w:p w:rsidR="00540AE6" w:rsidRPr="003957CD" w:rsidRDefault="008E1B8E">
      <w:pPr>
        <w:spacing w:line="25" w:lineRule="atLeast"/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- Per experiència acreditada en el mateix lloc de treball en piscines de titularitat pública: 0,30 punts per mes treballat amb un màxim de 2 punts.</w:t>
      </w:r>
    </w:p>
    <w:p w:rsidR="00540AE6" w:rsidRPr="003957CD" w:rsidRDefault="008E1B8E">
      <w:pPr>
        <w:spacing w:line="25" w:lineRule="atLeast"/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- Per experiència acreditada en llocs de treball similars als quals es tracta cobrir en empresa privada 0,10 punts per mes treballat, fins a un màxim de 2 punts.</w:t>
      </w:r>
    </w:p>
    <w:p w:rsidR="00540AE6" w:rsidRPr="003957CD" w:rsidRDefault="008E1B8E">
      <w:pPr>
        <w:spacing w:line="25" w:lineRule="atLeast"/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5) Entrevista 5 punts.</w:t>
      </w:r>
    </w:p>
    <w:p w:rsidR="00540AE6" w:rsidRPr="003957CD" w:rsidRDefault="008E1B8E">
      <w:pPr>
        <w:spacing w:line="25" w:lineRule="atLeast"/>
        <w:jc w:val="both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L'acreditació de l'experiència es farà a través de la presentació de la corresponent vida laboral.</w:t>
      </w: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br/>
      </w: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br/>
        <w:t>En cas d'empat entre els aspirants, es resoldrà atenent a la major puntuació obtinguda a l'apartat de l'experiència. Si persisteix l'empat, aquest es resoldrà mitjançant sorteig.</w:t>
      </w:r>
    </w:p>
    <w:p w:rsidR="00540AE6" w:rsidRPr="003957CD" w:rsidRDefault="00540AE6">
      <w:pPr>
        <w:spacing w:line="25" w:lineRule="atLeast"/>
        <w:jc w:val="center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</w:p>
    <w:p w:rsidR="00540AE6" w:rsidRPr="003957CD" w:rsidRDefault="00540AE6">
      <w:pPr>
        <w:spacing w:line="25" w:lineRule="atLeast"/>
        <w:jc w:val="center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</w:p>
    <w:p w:rsidR="00540AE6" w:rsidRPr="003957CD" w:rsidRDefault="008E1B8E">
      <w:pPr>
        <w:spacing w:line="25" w:lineRule="atLeast"/>
        <w:jc w:val="center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br/>
        <w:t>A Atzeneta del Maestrat, Alcalde-President D. Santiago Agustina Segarra.</w:t>
      </w:r>
    </w:p>
    <w:p w:rsidR="00540AE6" w:rsidRPr="003957CD" w:rsidRDefault="008E1B8E">
      <w:pPr>
        <w:spacing w:line="25" w:lineRule="atLeast"/>
        <w:jc w:val="center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br/>
      </w: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br/>
        <w:t>(Document signat electrònicament</w:t>
      </w:r>
    </w:p>
    <w:p w:rsidR="00540AE6" w:rsidRPr="003957CD" w:rsidRDefault="008E1B8E">
      <w:pPr>
        <w:spacing w:line="25" w:lineRule="atLeast"/>
        <w:jc w:val="center"/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</w:pPr>
      <w:r w:rsidRPr="003957CD">
        <w:rPr>
          <w:rFonts w:ascii="Arial" w:eastAsiaTheme="minorHAnsi" w:hAnsi="Arial" w:cs="Arial"/>
          <w:color w:val="000000"/>
          <w:sz w:val="22"/>
          <w:szCs w:val="22"/>
          <w:lang w:val="ca-ES" w:eastAsia="en-US"/>
        </w:rPr>
        <w:t>a la data indicada al marge)</w:t>
      </w:r>
    </w:p>
    <w:p w:rsidR="00540AE6" w:rsidRPr="003957CD" w:rsidRDefault="00540AE6">
      <w:pPr>
        <w:spacing w:line="25" w:lineRule="atLeast"/>
        <w:jc w:val="both"/>
        <w:rPr>
          <w:rFonts w:ascii="Arial" w:hAnsi="Arial" w:cs="Arial"/>
          <w:color w:val="000000"/>
          <w:lang w:val="ca-ES"/>
        </w:rPr>
      </w:pPr>
    </w:p>
    <w:p w:rsidR="00540AE6" w:rsidRPr="003957CD" w:rsidRDefault="00540AE6">
      <w:pPr>
        <w:widowControl w:val="0"/>
        <w:ind w:firstLine="715"/>
        <w:jc w:val="both"/>
        <w:rPr>
          <w:rFonts w:ascii="Arial" w:hAnsi="Arial" w:cs="Arial"/>
          <w:sz w:val="20"/>
          <w:szCs w:val="26"/>
          <w:lang w:val="ca-ES"/>
        </w:rPr>
      </w:pPr>
    </w:p>
    <w:p w:rsidR="00540AE6" w:rsidRPr="003957CD" w:rsidRDefault="00540AE6">
      <w:pPr>
        <w:pStyle w:val="Prrafodelista"/>
        <w:ind w:left="0"/>
        <w:jc w:val="both"/>
        <w:rPr>
          <w:rFonts w:ascii="Arial" w:hAnsi="Arial" w:cs="Arial"/>
        </w:rPr>
      </w:pPr>
    </w:p>
    <w:sectPr w:rsidR="00540AE6" w:rsidRPr="003957CD">
      <w:pgSz w:w="11906" w:h="16838"/>
      <w:pgMar w:top="1417" w:right="1701" w:bottom="1417" w:left="1701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449"/>
    <w:multiLevelType w:val="multilevel"/>
    <w:tmpl w:val="00A62BE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4373DB3"/>
    <w:multiLevelType w:val="multilevel"/>
    <w:tmpl w:val="8ECED7E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AE6"/>
    <w:rsid w:val="003957CD"/>
    <w:rsid w:val="00540AE6"/>
    <w:rsid w:val="008E1B8E"/>
    <w:rsid w:val="00E0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ca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889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034889"/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EnlacedeInternet">
    <w:name w:val="Enlace de Internet"/>
    <w:basedOn w:val="Fuentedeprrafopredeter"/>
    <w:uiPriority w:val="99"/>
    <w:unhideWhenUsed/>
    <w:rsid w:val="00FD0FBD"/>
    <w:rPr>
      <w:color w:val="0000FF" w:themeColor="hyperlink"/>
      <w:u w:val="single"/>
    </w:rPr>
  </w:style>
  <w:style w:type="character" w:customStyle="1" w:styleId="ListLabel1">
    <w:name w:val="ListLabel 1"/>
    <w:qFormat/>
    <w:rPr>
      <w:rFonts w:eastAsia="Calibri" w:cs="Liberation Serif"/>
    </w:rPr>
  </w:style>
  <w:style w:type="paragraph" w:styleId="Encabezado">
    <w:name w:val="header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uiPriority w:val="1"/>
    <w:qFormat/>
    <w:pPr>
      <w:spacing w:after="140" w:line="288" w:lineRule="auto"/>
    </w:pPr>
  </w:style>
  <w:style w:type="paragraph" w:styleId="Lista">
    <w:name w:val="List"/>
    <w:basedOn w:val="Textoindependiente"/>
    <w:rPr>
      <w:rFonts w:cs="Mangal"/>
    </w:rPr>
  </w:style>
  <w:style w:type="paragraph" w:styleId="Epgrafe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Default">
    <w:name w:val="Default"/>
    <w:qFormat/>
    <w:rsid w:val="00034889"/>
    <w:rPr>
      <w:rFonts w:ascii="Arial" w:eastAsia="Times New Roman" w:hAnsi="Arial" w:cs="Arial"/>
      <w:color w:val="000000"/>
      <w:sz w:val="24"/>
      <w:szCs w:val="24"/>
      <w:lang w:eastAsia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03488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CB2ED3"/>
    <w:pPr>
      <w:ind w:left="720"/>
      <w:contextualSpacing/>
    </w:pPr>
  </w:style>
  <w:style w:type="paragraph" w:customStyle="1" w:styleId="Contenidodelmarco">
    <w:name w:val="Contenido del marco"/>
    <w:basedOn w:val="Normal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ca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889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034889"/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EnlacedeInternet">
    <w:name w:val="Enlace de Internet"/>
    <w:basedOn w:val="Fuentedeprrafopredeter"/>
    <w:uiPriority w:val="99"/>
    <w:unhideWhenUsed/>
    <w:rsid w:val="00FD0FBD"/>
    <w:rPr>
      <w:color w:val="0000FF" w:themeColor="hyperlink"/>
      <w:u w:val="single"/>
    </w:rPr>
  </w:style>
  <w:style w:type="character" w:customStyle="1" w:styleId="ListLabel1">
    <w:name w:val="ListLabel 1"/>
    <w:qFormat/>
    <w:rPr>
      <w:rFonts w:eastAsia="Calibri" w:cs="Liberation Serif"/>
    </w:rPr>
  </w:style>
  <w:style w:type="paragraph" w:styleId="Encabezado">
    <w:name w:val="header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uiPriority w:val="1"/>
    <w:qFormat/>
    <w:pPr>
      <w:spacing w:after="140" w:line="288" w:lineRule="auto"/>
    </w:pPr>
  </w:style>
  <w:style w:type="paragraph" w:styleId="Lista">
    <w:name w:val="List"/>
    <w:basedOn w:val="Textoindependiente"/>
    <w:rPr>
      <w:rFonts w:cs="Mangal"/>
    </w:rPr>
  </w:style>
  <w:style w:type="paragraph" w:styleId="Epgrafe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Default">
    <w:name w:val="Default"/>
    <w:qFormat/>
    <w:rsid w:val="00034889"/>
    <w:rPr>
      <w:rFonts w:ascii="Arial" w:eastAsia="Times New Roman" w:hAnsi="Arial" w:cs="Arial"/>
      <w:color w:val="000000"/>
      <w:sz w:val="24"/>
      <w:szCs w:val="24"/>
      <w:lang w:eastAsia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03488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CB2ED3"/>
    <w:pPr>
      <w:ind w:left="720"/>
      <w:contextualSpacing/>
    </w:pPr>
  </w:style>
  <w:style w:type="paragraph" w:customStyle="1" w:styleId="Contenidodelmarco">
    <w:name w:val="Contenido del marco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1017</Words>
  <Characters>5597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XP Titan Ultimate Edition</Company>
  <LinksUpToDate>false</LinksUpToDate>
  <CharactersWithSpaces>6601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AEDL</dc:creator>
  <cp:lastModifiedBy>2</cp:lastModifiedBy>
  <cp:revision>2</cp:revision>
  <dcterms:created xsi:type="dcterms:W3CDTF">2017-05-18T11:10:00Z</dcterms:created>
  <dcterms:modified xsi:type="dcterms:W3CDTF">2017-05-18T11:10:00Z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Windows XP Titan Ultimate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